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3C" w:rsidRPr="00224C2F" w:rsidRDefault="00234E3C" w:rsidP="00224C2F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color w:val="0070C0"/>
          <w:sz w:val="28"/>
          <w:szCs w:val="24"/>
          <w:lang w:eastAsia="ru-RU"/>
        </w:rPr>
      </w:pPr>
      <w:r w:rsidRPr="00224C2F">
        <w:rPr>
          <w:rFonts w:ascii="Arial" w:eastAsia="Times New Roman" w:hAnsi="Arial" w:cs="Arial"/>
          <w:b/>
          <w:color w:val="0070C0"/>
          <w:sz w:val="28"/>
          <w:szCs w:val="24"/>
          <w:lang w:eastAsia="ru-RU"/>
        </w:rPr>
        <w:t>Результаты мониторинга качества дошкольного образования в 2020-2021 учебном году</w:t>
      </w:r>
    </w:p>
    <w:p w:rsidR="00234E3C" w:rsidRPr="00224C2F" w:rsidRDefault="00234E3C" w:rsidP="00224C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Татарстан</w:t>
      </w:r>
      <w:r w:rsidRPr="00224C2F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, </w:t>
      </w:r>
      <w:proofErr w:type="spellStart"/>
      <w:r w:rsidRPr="00224C2F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Тетюшский</w:t>
      </w:r>
      <w:proofErr w:type="spellEnd"/>
      <w:r w:rsidRPr="00224C2F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 муниципальный район</w:t>
      </w:r>
    </w:p>
    <w:p w:rsidR="00234E3C" w:rsidRPr="00224C2F" w:rsidRDefault="00234E3C" w:rsidP="00224C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4E3C" w:rsidRPr="00224C2F" w:rsidRDefault="00234E3C" w:rsidP="00224C2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b/>
          <w:vanish/>
          <w:sz w:val="24"/>
          <w:szCs w:val="24"/>
          <w:lang w:eastAsia="ru-RU"/>
        </w:rPr>
        <w:t>Начало формы</w:t>
      </w:r>
    </w:p>
    <w:p w:rsidR="00234E3C" w:rsidRPr="00224C2F" w:rsidRDefault="00234E3C" w:rsidP="00224C2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 Общие сведения об образовательных организациях</w:t>
      </w:r>
    </w:p>
    <w:p w:rsidR="00234E3C" w:rsidRPr="00224C2F" w:rsidRDefault="00234E3C" w:rsidP="00224C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об организациях, осуществляющих образовательную деятельность по образовательным программам дошкольного образования (далее ДОО).</w:t>
      </w:r>
    </w:p>
    <w:tbl>
      <w:tblPr>
        <w:tblW w:w="16275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5789"/>
        <w:gridCol w:w="5419"/>
      </w:tblGrid>
      <w:tr w:rsidR="00234E3C" w:rsidRPr="00224C2F" w:rsidTr="00234E3C">
        <w:trPr>
          <w:tblHeader/>
        </w:trPr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Общее количество ДОО муниципалитета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ДОО, участвующих в мониторинге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Доля ДОО, участвующих в мониторинге</w:t>
            </w:r>
            <w:proofErr w:type="gramStart"/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4.17</w:t>
            </w:r>
          </w:p>
        </w:tc>
        <w:bookmarkStart w:id="0" w:name="_GoBack"/>
        <w:bookmarkEnd w:id="0"/>
      </w:tr>
    </w:tbl>
    <w:p w:rsidR="00234E3C" w:rsidRPr="00224C2F" w:rsidRDefault="00234E3C" w:rsidP="00224C2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4E3C" w:rsidRPr="00224C2F" w:rsidRDefault="00234E3C" w:rsidP="00224C2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Сравнение средних оценок ДОО муниципалитета по разным направлениям мониторинга</w:t>
      </w:r>
    </w:p>
    <w:tbl>
      <w:tblPr>
        <w:tblW w:w="16275" w:type="dxa"/>
        <w:tblInd w:w="292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2"/>
        <w:gridCol w:w="2167"/>
        <w:gridCol w:w="1927"/>
        <w:gridCol w:w="1893"/>
        <w:gridCol w:w="36"/>
      </w:tblGrid>
      <w:tr w:rsidR="00234E3C" w:rsidRPr="00224C2F" w:rsidTr="00234E3C">
        <w:trPr>
          <w:trHeight w:val="4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2. Оценка образовательной организации в целом</w:t>
            </w:r>
          </w:p>
        </w:tc>
      </w:tr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Самооценка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Понимание ребенка. Политика, цели и системные решения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Качество дошкольного образования в ДОО. Политика, цели и системные решения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области качества 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Кадровое обеспечение. Педагогические работники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профессионального развития педагогических работников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педагогической работы. Предоставление обратной связи, консультационное и учебно-методическое сопровождение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Кадровое обеспечение реализации административных, учебно-вспомогательных и хозяйственно-обслуживающих функций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Группа показателей «Материально-техническое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Предметно-пространственная среда ДОО на свежем воздухе, доступная всем воспитанникам ДОО (без учета выделенных групповых пространств)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Предметно-пространственная среда ДОО, доступная всем воспитанникам группы вне группового помещения.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«Материально-техническое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Группа показателей «Информационное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Учебно-методическое обеспечение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Библиотечно-информационное обеспечение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Информационные технологии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знаниями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«Информационное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Группа показателей «Финансовые условия»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реализации образовательных программ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услуг по присмотру и уходу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«Финансовые условия»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области качества Образовательные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2.44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родителей в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Удовлетворенность родителей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области качества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Группа показателей «Здоровье и повседневный уход»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Специальный уход за воспитанниками ДОО вне групповых пространств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Организация медицинского обслуживания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Другое хозяйственно-бытовое обслуживание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«Здоровье и повседневный уход»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Группа показателей «Безопасность»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Безопасность внутреннего помещения ДОО (</w:t>
            </w:r>
            <w:proofErr w:type="spellStart"/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внегруппового</w:t>
            </w:r>
            <w:proofErr w:type="spellEnd"/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Безопасность территории ДОО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Регулярные действия по обеспечению безопасности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чрезвычайными ситуациями и несчастными случаями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группе показателей Группа показателей «Безопасность»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области качества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2.84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Документирование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Планирование и управление организационными процессами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взаимоотношениями ДОО с партнерами и другими заинтересованными лицами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персоналом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Внутренняя система оценки качества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качества работы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развития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области качества Управление и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1.71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уровню "Уровень 2. Оценка образовательной организации в целом"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34E3C" w:rsidRPr="00224C2F" w:rsidRDefault="00234E3C" w:rsidP="00224C2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224C2F">
        <w:rPr>
          <w:rFonts w:ascii="Arial" w:eastAsia="Times New Roman" w:hAnsi="Arial" w:cs="Arial"/>
          <w:vanish/>
          <w:sz w:val="24"/>
          <w:szCs w:val="24"/>
          <w:lang w:eastAsia="ru-RU"/>
        </w:rPr>
        <w:t>Конец формы</w:t>
      </w:r>
    </w:p>
    <w:tbl>
      <w:tblPr>
        <w:tblW w:w="16275" w:type="dxa"/>
        <w:tblInd w:w="292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6"/>
        <w:gridCol w:w="1891"/>
        <w:gridCol w:w="1733"/>
        <w:gridCol w:w="1699"/>
        <w:gridCol w:w="36"/>
      </w:tblGrid>
      <w:tr w:rsidR="00234E3C" w:rsidRPr="00224C2F" w:rsidTr="00234E3C">
        <w:trPr>
          <w:trHeight w:val="4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Уровень 1. Оценка групп</w:t>
            </w:r>
          </w:p>
        </w:tc>
      </w:tr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Самооценка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Принципы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Понимание качества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Основная образовательная программа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Адаптированная основная образовательная программа ДОО для детей с ОВЗ</w:t>
            </w:r>
            <w:r w:rsidRPr="00224C2F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Адаптированные образовательные программы дошкольного образования ДОО</w:t>
            </w:r>
            <w:r w:rsidRPr="00224C2F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Образовательная 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«Социально-коммуникативное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Коммуникативные способности и активности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Безопасное поведение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«Социально-коммуникативное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«Познавательное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Познавательные интересы, любознательность и мотивация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Познавательные способности и познавательная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Воображение и творческая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Представления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Представления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«Познавательное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«Речевое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Литература и фольклор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 по группе показателей Группа показателей «Речевое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«Художественно-эстетическое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Эстетическое отношение к окружающему миру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Театрально-словесное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«Художественно-эстетическое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«Физическое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Представления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 по группе показателей Группа показателей «Физическое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2.08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Отношения и взаимодействие взрослых с детьми и детей друг с другом, содействие и сотрудничество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Структурирование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Образовательный процесс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Профессиональная квалификация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Профессиональное развитие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«Кадровые условия. Рабочая нагрузка и условия труда»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Система оплаты труда педагогов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«Кадровые условия. Рабочая нагрузка и условия труда»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«Материально-техническое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Предметно-пространственная среда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Предметно-пространственная среда на свежем воздухе,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«Материально-техническое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 показателей «Информационное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«Информационное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Специальная работа с детьми с ОВЗ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детьми-инвалидами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Индивидуальная поддержка развития детей в семье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Группа показателей «Здоровье и повседневный уход»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Состояние здоровья воспитанников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Гигиена и формирование культурно-гигиенических навыков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Усилия по сохранению и укреплению здоровья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Качество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процесса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Отдых. Релаксация. Сон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Специальный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медицинского обслуживания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«Здоровье и повседневный уход»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 показателей «Безопасность»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Безопасность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Безопасность территории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Регулярные действия по обеспечению безопасности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группе показателей Группа показателей «Безопасность»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и организация работы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Взаимоотношения и взаимодействие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Мониторинг, измерения, анализ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Совершенствование образовательной деятельности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области качества Управление и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уровню "Уровень 1. Оценка групп"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24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F6805" w:rsidRPr="00224C2F" w:rsidRDefault="002F6805" w:rsidP="00224C2F">
      <w:pPr>
        <w:rPr>
          <w:rFonts w:ascii="Arial" w:hAnsi="Arial" w:cs="Arial"/>
          <w:sz w:val="24"/>
          <w:szCs w:val="24"/>
        </w:rPr>
      </w:pPr>
    </w:p>
    <w:p w:rsidR="00234E3C" w:rsidRPr="00224C2F" w:rsidRDefault="00234E3C" w:rsidP="00224C2F">
      <w:pPr>
        <w:pStyle w:val="3"/>
        <w:shd w:val="clear" w:color="auto" w:fill="FFFFFF"/>
        <w:spacing w:before="0"/>
        <w:rPr>
          <w:rFonts w:ascii="Arial" w:hAnsi="Arial" w:cs="Arial"/>
          <w:bCs w:val="0"/>
          <w:color w:val="000000"/>
          <w:sz w:val="24"/>
          <w:szCs w:val="24"/>
        </w:rPr>
      </w:pPr>
      <w:r w:rsidRPr="00224C2F">
        <w:rPr>
          <w:rFonts w:ascii="Arial" w:hAnsi="Arial" w:cs="Arial"/>
          <w:bCs w:val="0"/>
          <w:color w:val="000000"/>
          <w:sz w:val="24"/>
          <w:szCs w:val="24"/>
        </w:rPr>
        <w:t>3. Результаты самооценки педагогов ДОО</w:t>
      </w:r>
    </w:p>
    <w:p w:rsidR="00234E3C" w:rsidRPr="00224C2F" w:rsidRDefault="00234E3C" w:rsidP="00224C2F">
      <w:pPr>
        <w:rPr>
          <w:rFonts w:ascii="Arial" w:hAnsi="Arial" w:cs="Arial"/>
          <w:sz w:val="24"/>
          <w:szCs w:val="24"/>
        </w:rPr>
      </w:pPr>
      <w:r w:rsidRPr="00224C2F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процедуре самооценки приняло участие 1 педагог из 1 ДОО, участвующего в мониторинге качества дошкольного образования в 2020 году.</w:t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lastRenderedPageBreak/>
        <w:t>3.1. Результаты самооценки педагогов по областям качества (по 5-балльной шкале)</w:t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jc w:val="center"/>
        <w:rPr>
          <w:rFonts w:ascii="Arial" w:hAnsi="Arial" w:cs="Arial"/>
          <w:b w:val="0"/>
          <w:bCs w:val="0"/>
          <w:color w:val="000000"/>
        </w:rPr>
      </w:pPr>
      <w:r w:rsidRPr="00224C2F">
        <w:rPr>
          <w:rFonts w:ascii="Arial" w:hAnsi="Arial" w:cs="Arial"/>
          <w:b w:val="0"/>
          <w:bCs w:val="0"/>
          <w:noProof/>
          <w:color w:val="000000"/>
        </w:rPr>
        <w:drawing>
          <wp:inline distT="0" distB="0" distL="0" distR="0" wp14:anchorId="232DAFDB" wp14:editId="2AC01976">
            <wp:extent cx="8940800" cy="4724400"/>
            <wp:effectExtent l="0" t="0" r="0" b="0"/>
            <wp:docPr id="1" name="Рисунок 1" descr="C:\Users\Татьяна\Desktop\2.4. МОНИТОРИНГ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.4. МОНИТОРИНГ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000000"/>
        </w:rPr>
      </w:pP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3.2. Показатели со средними баллами ниже 3,0:</w:t>
      </w:r>
    </w:p>
    <w:tbl>
      <w:tblPr>
        <w:tblW w:w="16275" w:type="dxa"/>
        <w:tblInd w:w="157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9"/>
        <w:gridCol w:w="1726"/>
      </w:tblGrid>
      <w:tr w:rsidR="00234E3C" w:rsidRPr="00224C2F" w:rsidTr="00234E3C"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Образовательные ориентиры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Принципы образовательной деятельности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Понимание качества образовательной деятельности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Понимание ребенка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Образовательные ориентиры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1.33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Образовательная программа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Основная образовательная программа ДОО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Адаптированная основная образовательная программа ДОО для детей с ОВЗ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Образовательные программы ДОО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Адаптированные образовательные программы ДОО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Образовательная программа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0.75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Образовательный процесс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Отношения и взаимодействие взрослых с детьми и детей друг с другом, содействие и сотрудничество детей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Поддержка инициативы детей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Проектно</w:t>
            </w:r>
            <w:r w:rsidRPr="00224C2F">
              <w:rPr>
                <w:rFonts w:ascii="Arial" w:hAnsi="Arial" w:cs="Arial"/>
                <w:sz w:val="24"/>
                <w:szCs w:val="24"/>
              </w:rPr>
              <w:softHyphen/>
              <w:t>-тематическая деятельность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Исследовательская деятельность и экспериментирование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Строительство и конструирование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Структурирование образовательного процесса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Индивидуализация образовательного процесса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Образовательный процесс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0.90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Организация образования детей с ОВЗ в группе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Инклюзия в группе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Специальная работа с детьми с ОВЗ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Работа с детьми</w:t>
            </w:r>
            <w:r w:rsidRPr="00224C2F">
              <w:rPr>
                <w:rFonts w:ascii="Arial" w:hAnsi="Arial" w:cs="Arial"/>
                <w:sz w:val="24"/>
                <w:szCs w:val="24"/>
              </w:rPr>
              <w:softHyphen/>
              <w:t>-инвалидами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Взаимодействие с родителями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Участие родителей в образовательной деятельности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Удовлетворенность родителей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Индивидуальная поддержка развития детей в семье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Взаимодействие с родителями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0.67</w:t>
            </w:r>
          </w:p>
        </w:tc>
      </w:tr>
      <w:tr w:rsidR="00234E3C" w:rsidRPr="00224C2F" w:rsidTr="00234E3C">
        <w:trPr>
          <w:trHeight w:val="450"/>
        </w:trPr>
        <w:tc>
          <w:tcPr>
            <w:tcW w:w="16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Управление и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Планирование и организация работы в группе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Взаимоотношения и взаимодействие группы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Мониторинг, измерения, анализ в группе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Совершенствование образовательной деятельности в группе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234E3C" w:rsidRPr="00224C2F" w:rsidTr="00234E3C">
        <w:trPr>
          <w:trHeight w:val="450"/>
        </w:trPr>
        <w:tc>
          <w:tcPr>
            <w:tcW w:w="145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Управление и развитие</w:t>
            </w:r>
          </w:p>
        </w:tc>
        <w:tc>
          <w:tcPr>
            <w:tcW w:w="1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</w:tbl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lastRenderedPageBreak/>
        <w:t>4. Результаты оценки образовательных программ дошкольного образования сотрудниками ДОО</w:t>
      </w:r>
    </w:p>
    <w:p w:rsidR="00234E3C" w:rsidRPr="00224C2F" w:rsidRDefault="00234E3C" w:rsidP="00224C2F">
      <w:pPr>
        <w:pStyle w:val="5"/>
        <w:shd w:val="clear" w:color="auto" w:fill="FFFFFF"/>
        <w:spacing w:before="0"/>
        <w:rPr>
          <w:rFonts w:ascii="Arial" w:hAnsi="Arial" w:cs="Arial"/>
          <w:b/>
          <w:bCs/>
          <w:color w:val="000000"/>
          <w:sz w:val="24"/>
          <w:szCs w:val="24"/>
        </w:rPr>
      </w:pPr>
      <w:r w:rsidRPr="00224C2F">
        <w:rPr>
          <w:rFonts w:ascii="Arial" w:hAnsi="Arial" w:cs="Arial"/>
          <w:b/>
          <w:bCs/>
          <w:color w:val="000000"/>
          <w:sz w:val="24"/>
          <w:szCs w:val="24"/>
        </w:rPr>
        <w:t>4.1. Результаты оценки основных образовательных программ дошкольного образования по областям качества (по 5-балльной шкале):</w:t>
      </w:r>
    </w:p>
    <w:p w:rsidR="00234E3C" w:rsidRPr="00224C2F" w:rsidRDefault="00234E3C" w:rsidP="00224C2F">
      <w:pPr>
        <w:jc w:val="center"/>
        <w:rPr>
          <w:rFonts w:ascii="Arial" w:hAnsi="Arial" w:cs="Arial"/>
          <w:sz w:val="24"/>
          <w:szCs w:val="24"/>
        </w:rPr>
      </w:pPr>
      <w:r w:rsidRPr="00224C2F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69D807C" wp14:editId="0356ECDE">
            <wp:extent cx="8940800" cy="4470400"/>
            <wp:effectExtent l="0" t="0" r="0" b="6350"/>
            <wp:docPr id="2" name="Рисунок 2" descr="C:\Users\Татьяна\Desktop\2.4. МОНИТОРИНГ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.4. МОНИТОРИНГ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C" w:rsidRPr="00224C2F" w:rsidRDefault="00234E3C" w:rsidP="00224C2F">
      <w:pPr>
        <w:rPr>
          <w:rFonts w:ascii="Arial" w:hAnsi="Arial" w:cs="Arial"/>
          <w:sz w:val="24"/>
          <w:szCs w:val="24"/>
        </w:rPr>
      </w:pPr>
    </w:p>
    <w:p w:rsidR="00234E3C" w:rsidRPr="00224C2F" w:rsidRDefault="00234E3C" w:rsidP="00224C2F">
      <w:pPr>
        <w:pStyle w:val="5"/>
        <w:shd w:val="clear" w:color="auto" w:fill="FFFFFF"/>
        <w:spacing w:before="0"/>
        <w:rPr>
          <w:rFonts w:ascii="Arial" w:hAnsi="Arial" w:cs="Arial"/>
          <w:color w:val="000000"/>
          <w:sz w:val="24"/>
          <w:szCs w:val="24"/>
        </w:rPr>
      </w:pPr>
      <w:r w:rsidRPr="00224C2F">
        <w:rPr>
          <w:rFonts w:ascii="Arial" w:hAnsi="Arial" w:cs="Arial"/>
          <w:b/>
          <w:bCs/>
          <w:color w:val="000000"/>
          <w:sz w:val="24"/>
          <w:szCs w:val="24"/>
        </w:rPr>
        <w:t>4.2. Средние баллы оценки образовательных программ по показателям качества</w:t>
      </w:r>
    </w:p>
    <w:p w:rsidR="00234E3C" w:rsidRPr="00224C2F" w:rsidRDefault="00234E3C" w:rsidP="00224C2F">
      <w:pPr>
        <w:pStyle w:val="6"/>
        <w:shd w:val="clear" w:color="auto" w:fill="FFFFFF"/>
        <w:spacing w:before="0"/>
        <w:rPr>
          <w:rFonts w:ascii="Arial" w:hAnsi="Arial" w:cs="Arial"/>
          <w:b/>
          <w:bCs/>
          <w:i w:val="0"/>
          <w:color w:val="000000"/>
          <w:sz w:val="24"/>
          <w:szCs w:val="24"/>
        </w:rPr>
      </w:pPr>
      <w:r w:rsidRPr="00224C2F">
        <w:rPr>
          <w:rFonts w:ascii="Arial" w:hAnsi="Arial" w:cs="Arial"/>
          <w:b/>
          <w:bCs/>
          <w:i w:val="0"/>
          <w:color w:val="000000"/>
          <w:sz w:val="24"/>
          <w:szCs w:val="24"/>
        </w:rPr>
        <w:t>4.2.1. Средние баллы основных образовательных программ дошкольного образования по показателям с оценками ниже 3,0</w:t>
      </w: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  <w:gridCol w:w="2568"/>
        <w:gridCol w:w="105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Образовательные ориентиры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Понимание качества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Принципы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5"/>
        <w:gridCol w:w="1739"/>
        <w:gridCol w:w="71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Кадровые условия. Рабочая нагрузка и условия труда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Система оплаты труда педагогов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Кадровые условия. Рабочая нагрузка и условия труда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0"/>
        <w:gridCol w:w="1763"/>
        <w:gridCol w:w="72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Кадровые условия. Квалификация педагогов и совершенствование педагогической работы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Профессиональная квалификация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Кадровые условия. Квалификация педагогов и 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0"/>
        <w:gridCol w:w="2858"/>
        <w:gridCol w:w="117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Безопасное поведение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Коммуникативные способности и активности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6"/>
        <w:gridCol w:w="1335"/>
        <w:gridCol w:w="54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Воображение и творческая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способности и познавательная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интересы, любознательность и мотивация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Познавательное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2"/>
        <w:gridCol w:w="1972"/>
        <w:gridCol w:w="81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на свежем воздухе,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Итого по области качества Материально-техническое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3"/>
        <w:gridCol w:w="3230"/>
        <w:gridCol w:w="132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Образовательная программа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Основная образовательная программа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Образовательная 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5"/>
        <w:gridCol w:w="1329"/>
        <w:gridCol w:w="61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Безопасное поведение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Коммуникативные способности и активности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Воображение и творческая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способности и познавательная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интересы, любознательность и мотивация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Речевое развитие в </w:t>
            </w: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билингвальной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полилингвальной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Литература и фольклор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Культура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Эстетическое отношение к окружающему миру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Театрально</w:t>
            </w: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словесное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7"/>
        <w:gridCol w:w="2774"/>
        <w:gridCol w:w="114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Библиотечно-информационное обеспечение. Управление знаниями.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Информационное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5"/>
        <w:gridCol w:w="2728"/>
        <w:gridCol w:w="112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Речевое развитие в </w:t>
            </w: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билингвальной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полилингвальной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Литература и фольклор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Культура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Речевое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3"/>
        <w:gridCol w:w="2855"/>
        <w:gridCol w:w="117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Эстетическое отношение к окружающему миру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Театрально</w:t>
            </w: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словесное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3"/>
        <w:gridCol w:w="1894"/>
        <w:gridCol w:w="78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Образовательный процесс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Структурирование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Проектно</w:t>
            </w: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тематическая</w:t>
            </w:r>
            <w:proofErr w:type="spellEnd"/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Отношения и взаимодействие взрослых с детьми и детей друг с другом, содействие и сотрудничество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Образовательный процесс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2"/>
        <w:gridCol w:w="2030"/>
        <w:gridCol w:w="83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Физическое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4"/>
        <w:gridCol w:w="1731"/>
        <w:gridCol w:w="80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Образовательные условия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Кадровые условия. Рабочая нагрузка и условия труда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Система оплаты труда педагогов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Кадровые условия. Квалификация педагогов и совершенствование педагогической работы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Профессиональная квалификация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на свежем воздухе,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Библиотечно-информационное обеспечение. Управление знаниями.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3"/>
        <w:gridCol w:w="1597"/>
        <w:gridCol w:w="65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Работа с детьми</w:t>
            </w: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-инвалидами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Специальная работа с детьми с ОВЗ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vanish/>
          <w:sz w:val="24"/>
          <w:szCs w:val="24"/>
        </w:rPr>
      </w:pPr>
    </w:p>
    <w:tbl>
      <w:tblPr>
        <w:tblW w:w="16275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9"/>
        <w:gridCol w:w="3157"/>
        <w:gridCol w:w="129"/>
      </w:tblGrid>
      <w:tr w:rsidR="00234E3C" w:rsidRPr="00224C2F" w:rsidTr="00234E3C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34E3C" w:rsidRPr="00224C2F" w:rsidTr="00234E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Взаимодействие с родителями</w:t>
            </w: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Индивидуальная поддержка развития детей в семье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34E3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sz w:val="24"/>
          <w:szCs w:val="24"/>
        </w:rPr>
      </w:pPr>
    </w:p>
    <w:p w:rsidR="00234E3C" w:rsidRPr="00224C2F" w:rsidRDefault="00234E3C" w:rsidP="00224C2F">
      <w:pPr>
        <w:pStyle w:val="3"/>
        <w:shd w:val="clear" w:color="auto" w:fill="FFFFFF"/>
        <w:spacing w:before="0"/>
        <w:rPr>
          <w:rFonts w:ascii="Arial" w:hAnsi="Arial" w:cs="Arial"/>
          <w:bCs w:val="0"/>
          <w:color w:val="000000"/>
          <w:sz w:val="24"/>
          <w:szCs w:val="24"/>
        </w:rPr>
      </w:pPr>
      <w:r w:rsidRPr="00224C2F">
        <w:rPr>
          <w:rFonts w:ascii="Arial" w:hAnsi="Arial" w:cs="Arial"/>
          <w:bCs w:val="0"/>
          <w:color w:val="000000"/>
          <w:sz w:val="24"/>
          <w:szCs w:val="24"/>
        </w:rPr>
        <w:t>5. Результаты оценки качества образования в ДОО муниципалитета по шкалам МКДО</w:t>
      </w:r>
    </w:p>
    <w:p w:rsidR="00234E3C" w:rsidRPr="00224C2F" w:rsidRDefault="00234E3C" w:rsidP="00224C2F">
      <w:pPr>
        <w:pStyle w:val="z-0"/>
        <w:rPr>
          <w:b/>
          <w:sz w:val="24"/>
          <w:szCs w:val="24"/>
        </w:rPr>
      </w:pPr>
      <w:r w:rsidRPr="00224C2F">
        <w:rPr>
          <w:b/>
          <w:sz w:val="24"/>
          <w:szCs w:val="24"/>
        </w:rPr>
        <w:t>Начало формы</w:t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5.1. Результаты внутренней оценки качества образования по областям качества (по 5-балльной шкале):</w:t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 w:rsidRPr="00224C2F">
        <w:rPr>
          <w:rFonts w:ascii="Arial" w:hAnsi="Arial" w:cs="Arial"/>
          <w:color w:val="000000"/>
        </w:rPr>
        <w:lastRenderedPageBreak/>
        <w:t>Образовательных организаций: 1</w:t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 w:rsidRPr="00224C2F">
        <w:rPr>
          <w:rFonts w:ascii="Arial" w:hAnsi="Arial" w:cs="Arial"/>
          <w:color w:val="000000"/>
        </w:rPr>
        <w:t>Групп воспитанников в возрасте от 3 до 7 лет: 2</w:t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</w:rPr>
      </w:pPr>
      <w:r w:rsidRPr="00224C2F">
        <w:rPr>
          <w:rFonts w:ascii="Arial" w:hAnsi="Arial" w:cs="Arial"/>
          <w:noProof/>
          <w:color w:val="000000"/>
        </w:rPr>
        <w:drawing>
          <wp:inline distT="0" distB="0" distL="0" distR="0" wp14:anchorId="38C9AFA1" wp14:editId="2C63890F">
            <wp:extent cx="8940800" cy="4470400"/>
            <wp:effectExtent l="0" t="0" r="0" b="6350"/>
            <wp:docPr id="3" name="Рисунок 3" descr="C:\Users\Татьяна\Desktop\2.4. МОНИТОРИНГ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2.4. МОНИТОРИНГ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</w:rPr>
      </w:pP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5.2. Результаты экспертной оценки качества образования по областям качества (по 5-балльной шкале):</w:t>
      </w:r>
    </w:p>
    <w:p w:rsidR="00234E3C" w:rsidRPr="00224C2F" w:rsidRDefault="00234E3C" w:rsidP="00224C2F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224C2F">
        <w:rPr>
          <w:rFonts w:ascii="Arial" w:hAnsi="Arial" w:cs="Arial"/>
          <w:color w:val="000000"/>
          <w:sz w:val="24"/>
          <w:szCs w:val="24"/>
        </w:rPr>
        <w:t>В процессе экспертной оценки было оценено 1 групп д</w:t>
      </w:r>
      <w:r w:rsidR="00224C2F">
        <w:rPr>
          <w:rFonts w:ascii="Arial" w:hAnsi="Arial" w:cs="Arial"/>
          <w:color w:val="000000"/>
          <w:sz w:val="24"/>
          <w:szCs w:val="24"/>
        </w:rPr>
        <w:t>етей в возрасте от 3 до 7 лет в</w:t>
      </w:r>
      <w:r w:rsidRPr="00224C2F">
        <w:rPr>
          <w:rFonts w:ascii="Arial" w:hAnsi="Arial" w:cs="Arial"/>
          <w:color w:val="000000"/>
          <w:sz w:val="24"/>
          <w:szCs w:val="24"/>
        </w:rPr>
        <w:t>: 1 ДОО муниципалитета.</w:t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jc w:val="center"/>
        <w:rPr>
          <w:rFonts w:ascii="Arial" w:hAnsi="Arial" w:cs="Arial"/>
          <w:b w:val="0"/>
          <w:bCs w:val="0"/>
          <w:color w:val="000000"/>
        </w:rPr>
      </w:pPr>
      <w:r w:rsidRPr="00224C2F">
        <w:rPr>
          <w:rFonts w:ascii="Arial" w:hAnsi="Arial" w:cs="Arial"/>
          <w:b w:val="0"/>
          <w:bCs w:val="0"/>
          <w:noProof/>
          <w:color w:val="000000"/>
        </w:rPr>
        <w:lastRenderedPageBreak/>
        <w:drawing>
          <wp:inline distT="0" distB="0" distL="0" distR="0" wp14:anchorId="018DC890" wp14:editId="3753F40F">
            <wp:extent cx="8940800" cy="4470400"/>
            <wp:effectExtent l="0" t="0" r="0" b="6350"/>
            <wp:docPr id="4" name="Рисунок 4" descr="C:\Users\Татьяна\Desktop\2.4. МОНИТОРИНГ\Без названия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Desktop\2.4. МОНИТОРИНГ\Без названия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000000"/>
        </w:rPr>
      </w:pP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5.3. Показатели качества со средними баллами ниже 3,0</w:t>
      </w:r>
    </w:p>
    <w:p w:rsidR="00234E3C" w:rsidRPr="00224C2F" w:rsidRDefault="00234E3C" w:rsidP="00224C2F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224C2F">
        <w:rPr>
          <w:rFonts w:ascii="Arial" w:hAnsi="Arial" w:cs="Arial"/>
          <w:color w:val="000000"/>
          <w:sz w:val="24"/>
          <w:szCs w:val="24"/>
        </w:rPr>
        <w:t>В процессе мониторинга качества дошкольного образования наиболее низкие баллы </w:t>
      </w:r>
      <w:r w:rsidRPr="00224C2F">
        <w:rPr>
          <w:rStyle w:val="text-danger"/>
          <w:rFonts w:ascii="Arial" w:hAnsi="Arial" w:cs="Arial"/>
          <w:color w:val="000000"/>
          <w:sz w:val="24"/>
          <w:szCs w:val="24"/>
        </w:rPr>
        <w:t>(ниже 3)</w:t>
      </w:r>
      <w:r w:rsidRPr="00224C2F">
        <w:rPr>
          <w:rFonts w:ascii="Arial" w:hAnsi="Arial" w:cs="Arial"/>
          <w:color w:val="000000"/>
          <w:sz w:val="24"/>
          <w:szCs w:val="24"/>
        </w:rPr>
        <w:t> получены по следующим показателям:</w:t>
      </w:r>
    </w:p>
    <w:tbl>
      <w:tblPr>
        <w:tblW w:w="16275" w:type="dxa"/>
        <w:tblInd w:w="150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5"/>
        <w:gridCol w:w="3666"/>
        <w:gridCol w:w="1932"/>
        <w:gridCol w:w="36"/>
        <w:gridCol w:w="36"/>
      </w:tblGrid>
      <w:tr w:rsidR="00234E3C" w:rsidRPr="00224C2F" w:rsidTr="00224C2F">
        <w:trPr>
          <w:trHeight w:val="4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Уровень 2. Оценка образовательной организации в целом</w:t>
            </w: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Образовательные ориентиры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Принципы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Понимание ребенка. Политика, цели и системные решения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Качество дошкольного образования в ДОО. Политика, цели и системные решения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sz w:val="24"/>
                <w:szCs w:val="24"/>
              </w:rPr>
              <w:t>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Организация профессионального развития педагогических работников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Совершенствование педагогической работы. Предоставление обратной связи, консультационное и учебно-методическое сопровождение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Кадровое обеспечение реализации административных, учебно-вспомогательных и хозяйственно-обслуживающих функций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 xml:space="preserve">Итого по группе показателей Группа показателей «Кадровые условия. Квалификация </w:t>
            </w: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педагогов и совершенствование педагогической работы»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sz w:val="24"/>
                <w:szCs w:val="24"/>
              </w:rPr>
              <w:lastRenderedPageBreak/>
              <w:t>Группа показателей «Информационное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Учебно-методическое обеспечение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Библиотечно-информационное обеспечение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Информационные технологии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Управление знаниями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группе показателей Группа показателей «Информационное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sz w:val="24"/>
                <w:szCs w:val="24"/>
              </w:rPr>
              <w:t>Группа показателей «Финансовые условия»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Финансирование реализации образовательных программ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группе показателей Группа показателей «Финансовые условия»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Образовательные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1.28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Участие родителей в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Удовлетворенность родителей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sz w:val="24"/>
                <w:szCs w:val="24"/>
              </w:rPr>
              <w:t>Группа показателей «Здоровье и повседневный уход»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Организация медицинского обслуживания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Другое хозяйственно-бытовое обслуживание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группе показателей Группа показателей «Здоровье и повседневный уход»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sz w:val="24"/>
                <w:szCs w:val="24"/>
              </w:rPr>
              <w:t>Группа показателей «Безопасность»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Безопасность территории ДОО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Итого по группе показателей Группа показателей «Безопасность»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Управление и развитие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Документирование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Планирование и управление организационными процессами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Управление взаимоотношениями ДОО с партнерами и другими заинтересованными лицами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Управление персоналом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Внутренняя система оценки качества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Совершенствование качества работы в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Программа развития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Итого по области качества Управление и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1.71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lastRenderedPageBreak/>
              <w:t>Итого по уровню "Уровень 2. Оценка образовательной организации в целом"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  <w:r w:rsidRPr="00224C2F">
              <w:rPr>
                <w:rFonts w:ascii="Arial" w:hAnsi="Arial" w:cs="Arial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pStyle w:val="z-2"/>
        <w:rPr>
          <w:sz w:val="24"/>
          <w:szCs w:val="24"/>
        </w:rPr>
      </w:pPr>
      <w:r w:rsidRPr="00224C2F">
        <w:rPr>
          <w:sz w:val="24"/>
          <w:szCs w:val="24"/>
        </w:rPr>
        <w:t>Конец формы</w:t>
      </w:r>
    </w:p>
    <w:tbl>
      <w:tblPr>
        <w:tblW w:w="16275" w:type="dxa"/>
        <w:tblInd w:w="150" w:type="dxa"/>
        <w:tblBorders>
          <w:top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0"/>
        <w:gridCol w:w="2995"/>
        <w:gridCol w:w="2728"/>
        <w:gridCol w:w="36"/>
        <w:gridCol w:w="36"/>
      </w:tblGrid>
      <w:tr w:rsidR="00234E3C" w:rsidRPr="00224C2F" w:rsidTr="00224C2F">
        <w:trPr>
          <w:trHeight w:val="4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Уровень 1. Оценка групп</w:t>
            </w: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Принципы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Понимание качества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Основная образовательная программа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Образовательная 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«Социально-коммуникативное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Коммуникативные способности и активности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Безопасное поведение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«Социально-коммуникативное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«Познавательное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интересы, любознательность и мотивация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Познавательные способности и познавательная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Воображение и творческая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Математические представления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«Познавательное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«Речевое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Культура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«Речевое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lastRenderedPageBreak/>
              <w:t>Группа показателей «Художественно-эстетическое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Театрально-словесное творчество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«Художественно-эстетическое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группе показателей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«Физическое развитие»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Представления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«Физическое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Отношения и взаимодействие взрослых с детьми и детей друг с другом, содействие и сотрудничество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Самообслуживание и элементарный бытовой труд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Структурирование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Образовательный процесс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Образовательные условия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Профессиональная квалификация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Профессиональное развитие педагогов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«Кадровые условия. Квалификация педагогов и совершенствование педагогической работы»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lastRenderedPageBreak/>
              <w:t>Группа показателей «Кадровые условия. Рабочая нагрузка и условия труда»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Система оплаты труда педагогов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«Кадровые условия. Рабочая нагрузка и условия труда»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«Материально-техническое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на свежем воздухе,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«Материально-техническое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«Информационное обеспечение»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«Информационное обеспечение»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Образовательные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Индивидуальная поддержка развития детей в семье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Здоровье, безопасность и повседневный уход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lastRenderedPageBreak/>
              <w:t>Группа показателей «Здоровье и повседневный уход»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Состояние здоровья воспитанников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Усилия по сохранению и укреплению здоровья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Качество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Организация процесса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Отдых. Релаксация. Сон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Организация медицинского обслуживания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«Здоровье и повседневный уход»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Style w:val="a6"/>
                <w:rFonts w:ascii="Arial" w:hAnsi="Arial" w:cs="Arial"/>
                <w:color w:val="000000"/>
                <w:sz w:val="24"/>
                <w:szCs w:val="24"/>
              </w:rPr>
              <w:t>Группа показателей «Безопасность»</w:t>
            </w:r>
          </w:p>
        </w:tc>
        <w:tc>
          <w:tcPr>
            <w:tcW w:w="0" w:type="auto"/>
            <w:shd w:val="clear" w:color="auto" w:fill="EBEEE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группового помещения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Отсутствуют оценки ниже 3 по показателю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Безопасность территории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группе показателей Группа показателей «Безопасность»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Итого по области качества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Области качества / Группы показателей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Внутренняя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Управление и развитие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Планирование и организация работы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Взаимоотношения и взаимодействие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Мониторинг, измерения, анализ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образовательной деятельности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области качества Управление и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E3C" w:rsidRPr="00224C2F" w:rsidTr="00224C2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Итого по уровню "Уровень 1. Оценка групп"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4C2F">
              <w:rPr>
                <w:rFonts w:ascii="Arial" w:hAnsi="Arial" w:cs="Arial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234E3C" w:rsidRPr="00224C2F" w:rsidRDefault="00234E3C" w:rsidP="00224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E3C" w:rsidRPr="00224C2F" w:rsidRDefault="00234E3C" w:rsidP="00224C2F">
      <w:pPr>
        <w:rPr>
          <w:rFonts w:ascii="Arial" w:hAnsi="Arial" w:cs="Arial"/>
          <w:sz w:val="24"/>
          <w:szCs w:val="24"/>
        </w:rPr>
      </w:pPr>
    </w:p>
    <w:p w:rsidR="00234E3C" w:rsidRPr="00224C2F" w:rsidRDefault="00234E3C" w:rsidP="00224C2F">
      <w:pPr>
        <w:pStyle w:val="3"/>
        <w:spacing w:before="0"/>
        <w:rPr>
          <w:rFonts w:ascii="Arial" w:hAnsi="Arial" w:cs="Arial"/>
          <w:bCs w:val="0"/>
          <w:color w:val="auto"/>
          <w:sz w:val="24"/>
          <w:szCs w:val="24"/>
        </w:rPr>
      </w:pPr>
      <w:r w:rsidRPr="00224C2F">
        <w:rPr>
          <w:rFonts w:ascii="Arial" w:hAnsi="Arial" w:cs="Arial"/>
          <w:bCs w:val="0"/>
          <w:color w:val="auto"/>
          <w:sz w:val="24"/>
          <w:szCs w:val="24"/>
        </w:rPr>
        <w:t>Результаты анкетирования родителей/законных представителей воспитанников, обучающихся по основным образовательным программам дошкольного образования в ДОО муниципалитета</w:t>
      </w:r>
    </w:p>
    <w:p w:rsidR="00234E3C" w:rsidRPr="00224C2F" w:rsidRDefault="00234E3C" w:rsidP="00224C2F">
      <w:pPr>
        <w:pStyle w:val="a5"/>
        <w:spacing w:before="0" w:beforeAutospacing="0"/>
        <w:rPr>
          <w:rFonts w:ascii="Arial" w:hAnsi="Arial" w:cs="Arial"/>
        </w:rPr>
      </w:pPr>
      <w:r w:rsidRPr="00224C2F">
        <w:rPr>
          <w:rFonts w:ascii="Arial" w:hAnsi="Arial" w:cs="Arial"/>
        </w:rPr>
        <w:t>В процессе мониторинга анкетирование о качестве образования в ДОО прошло </w:t>
      </w:r>
      <w:r w:rsidRPr="00224C2F">
        <w:rPr>
          <w:rFonts w:ascii="Arial" w:hAnsi="Arial" w:cs="Arial"/>
          <w:b/>
          <w:bCs/>
        </w:rPr>
        <w:t>4</w:t>
      </w:r>
      <w:r w:rsidRPr="00224C2F">
        <w:rPr>
          <w:rFonts w:ascii="Arial" w:hAnsi="Arial" w:cs="Arial"/>
        </w:rPr>
        <w:t> родителей / законных представителей.</w:t>
      </w:r>
    </w:p>
    <w:p w:rsidR="00234E3C" w:rsidRPr="00224C2F" w:rsidRDefault="00234E3C" w:rsidP="00224C2F">
      <w:pPr>
        <w:pStyle w:val="z-0"/>
        <w:rPr>
          <w:b/>
          <w:sz w:val="24"/>
          <w:szCs w:val="24"/>
        </w:rPr>
      </w:pPr>
      <w:r w:rsidRPr="00224C2F">
        <w:rPr>
          <w:b/>
          <w:sz w:val="24"/>
          <w:szCs w:val="24"/>
        </w:rPr>
        <w:t>Начало формы</w:t>
      </w: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6.1. Степень вовлеченности родителей/законных представителей в образовательную деятельность</w:t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 w:rsidRPr="00224C2F">
        <w:rPr>
          <w:rFonts w:ascii="Arial" w:hAnsi="Arial" w:cs="Arial"/>
          <w:color w:val="000000"/>
        </w:rPr>
        <w:t>Результаты оценки качества образования с точки зрения родителей / законных представителей (степень вовлеченности) по областям качества (по 5-балльной шкале):</w:t>
      </w:r>
    </w:p>
    <w:p w:rsidR="00224C2F" w:rsidRPr="00224C2F" w:rsidRDefault="00224C2F" w:rsidP="00224C2F">
      <w:pPr>
        <w:pStyle w:val="4"/>
        <w:shd w:val="clear" w:color="auto" w:fill="FFFFFF"/>
        <w:spacing w:before="0" w:beforeAutospacing="0"/>
        <w:jc w:val="center"/>
        <w:rPr>
          <w:rFonts w:ascii="Arial" w:hAnsi="Arial" w:cs="Arial"/>
          <w:b w:val="0"/>
          <w:bCs w:val="0"/>
          <w:color w:val="000000"/>
        </w:rPr>
      </w:pPr>
      <w:r w:rsidRPr="00224C2F">
        <w:rPr>
          <w:rFonts w:ascii="Arial" w:hAnsi="Arial" w:cs="Arial"/>
          <w:b w:val="0"/>
          <w:bCs w:val="0"/>
          <w:noProof/>
          <w:color w:val="000000"/>
        </w:rPr>
        <w:lastRenderedPageBreak/>
        <w:drawing>
          <wp:inline distT="0" distB="0" distL="0" distR="0" wp14:anchorId="2AC6C2B0" wp14:editId="262793B6">
            <wp:extent cx="8940800" cy="4470400"/>
            <wp:effectExtent l="0" t="0" r="0" b="6350"/>
            <wp:docPr id="5" name="Рисунок 5" descr="C:\Users\Татьяна\Desktop\2.4. МОНИТОРИНГ\Без названия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Татьяна\Desktop\2.4. МОНИТОРИНГ\Без названия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C2F" w:rsidRPr="00224C2F" w:rsidRDefault="00224C2F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000000"/>
        </w:rPr>
      </w:pPr>
    </w:p>
    <w:p w:rsidR="00234E3C" w:rsidRPr="00224C2F" w:rsidRDefault="00234E3C" w:rsidP="00224C2F">
      <w:pPr>
        <w:pStyle w:val="4"/>
        <w:shd w:val="clear" w:color="auto" w:fill="FFFFFF"/>
        <w:spacing w:before="0" w:beforeAutospacing="0"/>
        <w:rPr>
          <w:rFonts w:ascii="Arial" w:hAnsi="Arial" w:cs="Arial"/>
          <w:bCs w:val="0"/>
          <w:color w:val="000000"/>
        </w:rPr>
      </w:pPr>
      <w:r w:rsidRPr="00224C2F">
        <w:rPr>
          <w:rFonts w:ascii="Arial" w:hAnsi="Arial" w:cs="Arial"/>
          <w:bCs w:val="0"/>
          <w:color w:val="000000"/>
        </w:rPr>
        <w:t>6.2. Степень удовлетворенности</w:t>
      </w:r>
    </w:p>
    <w:p w:rsidR="00234E3C" w:rsidRPr="00224C2F" w:rsidRDefault="00234E3C" w:rsidP="00224C2F">
      <w:pPr>
        <w:pStyle w:val="a5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 w:rsidRPr="00224C2F">
        <w:rPr>
          <w:rFonts w:ascii="Arial" w:hAnsi="Arial" w:cs="Arial"/>
          <w:color w:val="000000"/>
        </w:rPr>
        <w:t>Результаты оценки качества образования с точки зрения родителей / законных представителей (степень удовлетворенности) по областям качества (по 5-балльной шкале):</w:t>
      </w:r>
    </w:p>
    <w:p w:rsidR="00234E3C" w:rsidRPr="00224C2F" w:rsidRDefault="00224C2F" w:rsidP="00224C2F">
      <w:pPr>
        <w:jc w:val="center"/>
        <w:rPr>
          <w:rFonts w:ascii="Arial" w:hAnsi="Arial" w:cs="Arial"/>
          <w:sz w:val="24"/>
          <w:szCs w:val="24"/>
        </w:rPr>
      </w:pPr>
      <w:r w:rsidRPr="00224C2F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575A6251" wp14:editId="417A95EB">
            <wp:extent cx="8940800" cy="4470400"/>
            <wp:effectExtent l="0" t="0" r="0" b="6350"/>
            <wp:docPr id="6" name="Рисунок 6" descr="C:\Users\Татьяна\Desktop\2.4. МОНИТОРИНГ\Без названия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атьяна\Desktop\2.4. МОНИТОРИНГ\Без названия (5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E3C" w:rsidRPr="00224C2F" w:rsidSect="00234E3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95"/>
    <w:rsid w:val="00224C2F"/>
    <w:rsid w:val="00234E3C"/>
    <w:rsid w:val="002F6805"/>
    <w:rsid w:val="00DD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34E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E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E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4E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34E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34E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234E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234E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234E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234E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234E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3C"/>
    <w:rPr>
      <w:rFonts w:ascii="Tahoma" w:hAnsi="Tahoma" w:cs="Tahoma"/>
      <w:sz w:val="16"/>
      <w:szCs w:val="16"/>
    </w:rPr>
  </w:style>
  <w:style w:type="character" w:customStyle="1" w:styleId="text-danger">
    <w:name w:val="text-danger"/>
    <w:basedOn w:val="a0"/>
    <w:rsid w:val="00234E3C"/>
  </w:style>
  <w:style w:type="paragraph" w:styleId="a5">
    <w:name w:val="Normal (Web)"/>
    <w:basedOn w:val="a"/>
    <w:uiPriority w:val="99"/>
    <w:semiHidden/>
    <w:unhideWhenUsed/>
    <w:rsid w:val="0023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4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34E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E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E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4E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34E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34E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234E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234E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234E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234E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234E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3C"/>
    <w:rPr>
      <w:rFonts w:ascii="Tahoma" w:hAnsi="Tahoma" w:cs="Tahoma"/>
      <w:sz w:val="16"/>
      <w:szCs w:val="16"/>
    </w:rPr>
  </w:style>
  <w:style w:type="character" w:customStyle="1" w:styleId="text-danger">
    <w:name w:val="text-danger"/>
    <w:basedOn w:val="a0"/>
    <w:rsid w:val="00234E3C"/>
  </w:style>
  <w:style w:type="paragraph" w:styleId="a5">
    <w:name w:val="Normal (Web)"/>
    <w:basedOn w:val="a"/>
    <w:uiPriority w:val="99"/>
    <w:semiHidden/>
    <w:unhideWhenUsed/>
    <w:rsid w:val="0023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4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049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</w:div>
      </w:divsChild>
    </w:div>
    <w:div w:id="1051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6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48</Pages>
  <Words>5256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2021-07-21T06:53:00Z</dcterms:created>
  <dcterms:modified xsi:type="dcterms:W3CDTF">2021-07-21T07:10:00Z</dcterms:modified>
</cp:coreProperties>
</file>